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2C46A" w14:textId="77777777" w:rsidR="00AE04E2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Lisa 3</w:t>
      </w:r>
    </w:p>
    <w:p w14:paraId="0962C46B" w14:textId="77777777" w:rsidR="00AE04E2" w:rsidRDefault="00AE04E2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</w:rPr>
      </w:pPr>
    </w:p>
    <w:p w14:paraId="0962C46C" w14:textId="6376AE51" w:rsidR="00AE04E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Maksumuskalkulatsioon</w:t>
      </w:r>
      <w:r>
        <w:rPr>
          <w:b/>
          <w:bCs/>
          <w:color w:val="000000"/>
        </w:rPr>
        <w:br/>
        <w:t>Ida-Viru Jooksusari 2026</w:t>
      </w:r>
    </w:p>
    <w:p w14:paraId="0962C46D" w14:textId="77777777" w:rsidR="00AE04E2" w:rsidRDefault="00AE04E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0962C46E" w14:textId="77777777" w:rsidR="00AE04E2" w:rsidRDefault="00AE04E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962C46F" w14:textId="77777777" w:rsidR="00AE04E2" w:rsidRDefault="00AE04E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tbl>
      <w:tblPr>
        <w:tblStyle w:val="a"/>
        <w:tblW w:w="9639" w:type="dxa"/>
        <w:tblInd w:w="-3" w:type="dxa"/>
        <w:tblLayout w:type="fixed"/>
        <w:tblLook w:val="0400" w:firstRow="0" w:lastRow="0" w:firstColumn="0" w:lastColumn="0" w:noHBand="0" w:noVBand="1"/>
      </w:tblPr>
      <w:tblGrid>
        <w:gridCol w:w="513"/>
        <w:gridCol w:w="7000"/>
        <w:gridCol w:w="2126"/>
      </w:tblGrid>
      <w:tr w:rsidR="00AE04E2" w14:paraId="0962C473" w14:textId="77777777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62C470" w14:textId="77777777" w:rsidR="00AE0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Jrk nr</w:t>
            </w:r>
          </w:p>
        </w:tc>
        <w:tc>
          <w:tcPr>
            <w:tcW w:w="7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62C471" w14:textId="77777777" w:rsidR="00AE0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b/>
                <w:bCs/>
                <w:sz w:val="20"/>
                <w:szCs w:val="20"/>
              </w:rPr>
              <w:t>O</w:t>
            </w:r>
            <w:r>
              <w:rPr>
                <w:b/>
                <w:bCs/>
                <w:color w:val="000000"/>
                <w:sz w:val="20"/>
                <w:szCs w:val="20"/>
              </w:rPr>
              <w:t>bjekti nimetus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62C472" w14:textId="77777777" w:rsidR="00AE0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color w:val="000000"/>
                <w:sz w:val="20"/>
                <w:szCs w:val="20"/>
              </w:rPr>
              <w:t>aksumus eurodes (käibemaksuta)</w:t>
            </w:r>
          </w:p>
        </w:tc>
      </w:tr>
      <w:tr w:rsidR="00AE04E2" w14:paraId="0962C477" w14:textId="77777777">
        <w:trPr>
          <w:cantSplit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62C474" w14:textId="77777777" w:rsidR="00AE0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700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62C475" w14:textId="77777777" w:rsidR="00AE0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Elektrooniline ajavõtt ja tulemuste arvestus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62C476" w14:textId="77777777" w:rsidR="00AE04E2" w:rsidRDefault="00AE0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04E2" w14:paraId="0962C47B" w14:textId="77777777"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62C478" w14:textId="77777777" w:rsidR="00AE0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700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62C479" w14:textId="77777777" w:rsidR="00AE0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Registreerimine ja sekretariaat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62C47A" w14:textId="77777777" w:rsidR="00AE04E2" w:rsidRDefault="00AE0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04E2" w14:paraId="0962C47F" w14:textId="77777777"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62C47C" w14:textId="77777777" w:rsidR="00AE0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700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62C47D" w14:textId="2F2365F6" w:rsidR="00AE04E2" w:rsidRDefault="00642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Disain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62C47E" w14:textId="77777777" w:rsidR="00AE04E2" w:rsidRDefault="00AE0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04E2" w14:paraId="0962C483" w14:textId="77777777"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62C480" w14:textId="77777777" w:rsidR="00AE0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700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62C481" w14:textId="77777777" w:rsidR="00AE0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Autasustamine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62C482" w14:textId="77777777" w:rsidR="00AE04E2" w:rsidRDefault="00AE0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04E2" w14:paraId="0962C487" w14:textId="77777777"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62C484" w14:textId="77777777" w:rsidR="00AE0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700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62C485" w14:textId="77777777" w:rsidR="00AE0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Foto- ja videoteenus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62C486" w14:textId="77777777" w:rsidR="00AE04E2" w:rsidRDefault="00AE0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04E2" w14:paraId="0962C48B" w14:textId="77777777"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62C488" w14:textId="77777777" w:rsidR="00AE0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700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62C489" w14:textId="77777777" w:rsidR="00AE0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Medalid ja meened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62C48A" w14:textId="77777777" w:rsidR="00AE04E2" w:rsidRDefault="00AE0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04E2" w14:paraId="0962C48F" w14:textId="77777777"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62C48C" w14:textId="77777777" w:rsidR="00AE0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700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62C48D" w14:textId="77777777" w:rsidR="00AE0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Kultuuriprogramm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62C48E" w14:textId="77777777" w:rsidR="00AE04E2" w:rsidRDefault="00AE0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E04E2" w14:paraId="0962C492" w14:textId="77777777">
        <w:tc>
          <w:tcPr>
            <w:tcW w:w="751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62C490" w14:textId="77777777" w:rsidR="00AE0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Koha maksumus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62C491" w14:textId="77777777" w:rsidR="00AE04E2" w:rsidRDefault="00AE0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</w:tc>
      </w:tr>
      <w:tr w:rsidR="00AE04E2" w14:paraId="0962C495" w14:textId="77777777">
        <w:tc>
          <w:tcPr>
            <w:tcW w:w="751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62C493" w14:textId="77777777" w:rsidR="00AE0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Käibemaks 24%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62C494" w14:textId="77777777" w:rsidR="00AE04E2" w:rsidRDefault="00AE0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</w:tc>
      </w:tr>
      <w:tr w:rsidR="00AE04E2" w14:paraId="0962C498" w14:textId="77777777">
        <w:tc>
          <w:tcPr>
            <w:tcW w:w="751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62C496" w14:textId="77777777" w:rsidR="00AE04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Kokku maksumus käibemaksuga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62C497" w14:textId="77777777" w:rsidR="00AE04E2" w:rsidRDefault="00AE04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</w:tc>
      </w:tr>
    </w:tbl>
    <w:p w14:paraId="0962C499" w14:textId="77777777" w:rsidR="00AE04E2" w:rsidRDefault="00AE04E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962C49A" w14:textId="77777777" w:rsidR="00AE04E2" w:rsidRDefault="00000000">
      <w:pPr>
        <w:spacing w:before="240" w:after="240"/>
        <w:jc w:val="both"/>
      </w:pPr>
      <w:r>
        <w:t>Pakkuja nimi:.................................................................</w:t>
      </w:r>
    </w:p>
    <w:p w14:paraId="0962C49B" w14:textId="77777777" w:rsidR="00AE04E2" w:rsidRDefault="00000000">
      <w:pPr>
        <w:spacing w:before="240" w:after="240"/>
        <w:jc w:val="both"/>
      </w:pPr>
      <w:r>
        <w:t>1. Meeskonna kirjeldus (põhilised meeskonnaliikmed ja nende kogemus):</w:t>
      </w:r>
    </w:p>
    <w:p w14:paraId="0962C49C" w14:textId="77777777" w:rsidR="00AE04E2" w:rsidRDefault="00000000">
      <w:pPr>
        <w:spacing w:before="240" w:after="240"/>
        <w:jc w:val="both"/>
      </w:pPr>
      <w:r>
        <w:t>2. Varasema vähemalt kahe sarnase spordiürituse korraldamise kogemuse kirjeldus:</w:t>
      </w:r>
    </w:p>
    <w:p w14:paraId="0962C49D" w14:textId="77777777" w:rsidR="00AE04E2" w:rsidRDefault="00AE04E2">
      <w:pPr>
        <w:spacing w:before="240" w:after="240"/>
        <w:jc w:val="both"/>
      </w:pPr>
    </w:p>
    <w:p w14:paraId="0962C49E" w14:textId="77777777" w:rsidR="00AE04E2" w:rsidRDefault="00000000">
      <w:pPr>
        <w:rPr>
          <w:b/>
          <w:bCs/>
        </w:rPr>
      </w:pPr>
      <w:r>
        <w:rPr>
          <w:b/>
          <w:bCs/>
        </w:rPr>
        <w:t>Märkused:</w:t>
      </w:r>
    </w:p>
    <w:p w14:paraId="0962C49F" w14:textId="77777777" w:rsidR="00AE04E2" w:rsidRDefault="00AE04E2"/>
    <w:p w14:paraId="0962C4A0" w14:textId="77777777" w:rsidR="00AE04E2" w:rsidRDefault="00000000">
      <w:pPr>
        <w:jc w:val="both"/>
      </w:pPr>
      <w:r>
        <w:t>1. Pakkumuse maksumus sisaldab tasu ka nende toimingute eest, mis ei ole otseselt kirjeldatud hankedokumendis, kuid mille tegemine on tavaliselt vajalik hankija eesmärgi saavutamiseks.</w:t>
      </w:r>
    </w:p>
    <w:p w14:paraId="0962C4A1" w14:textId="77777777" w:rsidR="00AE04E2" w:rsidRDefault="00AE04E2">
      <w:pPr>
        <w:jc w:val="both"/>
      </w:pPr>
    </w:p>
    <w:p w14:paraId="0962C4A2" w14:textId="77777777" w:rsidR="00AE04E2" w:rsidRDefault="00000000">
      <w:pPr>
        <w:jc w:val="both"/>
      </w:pPr>
      <w:r>
        <w:t>2.  Kõik sellised toimingud oleme nõus teostama hinnapakkumuses esitatud tingimustega.</w:t>
      </w:r>
    </w:p>
    <w:p w14:paraId="0962C4A3" w14:textId="77777777" w:rsidR="00AE04E2" w:rsidRDefault="00AE04E2"/>
    <w:p w14:paraId="0962C4A4" w14:textId="77777777" w:rsidR="00AE04E2" w:rsidRDefault="00000000">
      <w:r>
        <w:t>3.  Pakkuja on tutvunud hanke tingimustega enne pakkumuse esitamist.</w:t>
      </w:r>
    </w:p>
    <w:sectPr w:rsidR="00AE04E2">
      <w:pgSz w:w="11906" w:h="16838"/>
      <w:pgMar w:top="1134" w:right="851" w:bottom="1134" w:left="1418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SimSun, 宋体">
    <w:panose1 w:val="00000000000000000000"/>
    <w:charset w:val="80"/>
    <w:family w:val="roman"/>
    <w:notTrueType/>
    <w:pitch w:val="default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F50567C-3784-4F16-9B58-C1C9B4776195}"/>
    <w:embedItalic r:id="rId2" w:fontKey="{B0155249-5160-4150-A969-72FC6FF4F546}"/>
  </w:font>
  <w:font w:name="Andale Sans UI">
    <w:panose1 w:val="00000000000000000000"/>
    <w:charset w:val="00"/>
    <w:family w:val="roman"/>
    <w:notTrueType/>
    <w:pitch w:val="default"/>
  </w:font>
  <w:font w:name="Mangal, 'Liberation Mono'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5B7637D-7B82-4BF9-9300-99CE4DA766C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5A66C2D-B712-4EE4-B57A-4C7952470B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86629E1-8CAD-492B-902F-0E7B749B6FE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153AB8"/>
    <w:multiLevelType w:val="multilevel"/>
    <w:tmpl w:val="AE046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80840655">
    <w:abstractNumId w:val="0"/>
  </w:num>
  <w:num w:numId="2" w16cid:durableId="12080282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4E2"/>
    <w:rsid w:val="00642851"/>
    <w:rsid w:val="00AE04E2"/>
    <w:rsid w:val="00D4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2C46A"/>
  <w15:docId w15:val="{CD565209-23AB-47A6-91F1-837C59D11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t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right"/>
      <w:outlineLvl w:val="1"/>
    </w:pPr>
    <w:rPr>
      <w:rFonts w:ascii="Liberation Serif" w:eastAsia="Liberation Serif" w:hAnsi="Liberation Serif" w:cs="Liberation Serif"/>
      <w:b/>
      <w:bCs/>
      <w:color w:val="000000"/>
      <w:sz w:val="20"/>
      <w:szCs w:val="20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Standard">
    <w:name w:val="Standard"/>
    <w:pPr>
      <w:suppressAutoHyphens/>
    </w:pPr>
    <w:rPr>
      <w:rFonts w:ascii="Liberation Serif" w:eastAsia="SimSun, 宋体" w:hAnsi="Liberation Serif" w:cs="Liberation Serif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oend">
    <w:name w:val="List"/>
    <w:basedOn w:val="Textbody"/>
    <w:rPr>
      <w:rFonts w:cs="Tahoma"/>
    </w:rPr>
  </w:style>
  <w:style w:type="paragraph" w:styleId="Pealdis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Pealkiri40">
    <w:name w:val="Pealkiri4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Pealkiri30">
    <w:name w:val="Pealkiri3"/>
    <w:basedOn w:val="Standard"/>
    <w:next w:val="Textbody"/>
    <w:pPr>
      <w:keepNext/>
      <w:spacing w:before="240" w:after="120"/>
    </w:pPr>
    <w:rPr>
      <w:rFonts w:ascii="Arial" w:eastAsia="Andale Sans UI" w:hAnsi="Arial" w:cs="Tahoma"/>
      <w:sz w:val="28"/>
      <w:szCs w:val="28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Pealkiri10">
    <w:name w:val="Pealkiri1"/>
    <w:basedOn w:val="Standard"/>
    <w:next w:val="Textbody"/>
    <w:pPr>
      <w:keepNext/>
      <w:spacing w:before="240" w:after="120"/>
    </w:pPr>
    <w:rPr>
      <w:rFonts w:ascii="Arial" w:eastAsia="Andale Sans UI" w:hAnsi="Arial" w:cs="Tahoma"/>
      <w:sz w:val="28"/>
      <w:szCs w:val="28"/>
    </w:rPr>
  </w:style>
  <w:style w:type="paragraph" w:customStyle="1" w:styleId="Pealkiri20">
    <w:name w:val="Pealkiri2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, 'Liberation Mono'"/>
      <w:sz w:val="28"/>
      <w:szCs w:val="28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Liguvaikefont3">
    <w:name w:val="Lõigu vaikefont3"/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Liguvaikefont1">
    <w:name w:val="Lõigu vaikefont1"/>
  </w:style>
  <w:style w:type="character" w:customStyle="1" w:styleId="Liguvaikefont2">
    <w:name w:val="Lõigu vaikefont2"/>
  </w:style>
  <w:style w:type="numbering" w:customStyle="1" w:styleId="WW8Num1">
    <w:name w:val="WW8Num1"/>
    <w:basedOn w:val="Loendita"/>
  </w:style>
  <w:style w:type="numbering" w:customStyle="1" w:styleId="WW8Num2">
    <w:name w:val="WW8Num2"/>
    <w:basedOn w:val="Loendita"/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A1DO/o/yW8B3eq/wKBHctl5i5Q==">CgMxLjA4AHIhMXRFVEZPNjFuUlZmM0g0cWx6LW9OTzZsQjg2MW9hSjM2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812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Aivo Tamm</dc:creator>
  <cp:lastModifiedBy>Avo Sambla</cp:lastModifiedBy>
  <cp:revision>2</cp:revision>
  <dcterms:created xsi:type="dcterms:W3CDTF">2026-03-31T12:39:00Z</dcterms:created>
  <dcterms:modified xsi:type="dcterms:W3CDTF">2026-04-09T05:53:00Z</dcterms:modified>
</cp:coreProperties>
</file>