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A2" w:rsidRDefault="004077A2" w:rsidP="00944347">
      <w:pPr>
        <w:pStyle w:val="Title"/>
        <w:jc w:val="center"/>
      </w:pPr>
      <w:r>
        <w:t xml:space="preserve">IDA-VIRU </w:t>
      </w:r>
      <w:r w:rsidR="00BE3ADD">
        <w:t xml:space="preserve">LAHTISED </w:t>
      </w:r>
      <w:r>
        <w:t xml:space="preserve">MEISTRIVÕISTLUSED </w:t>
      </w:r>
      <w:r w:rsidR="00A078AF">
        <w:t>JALGRATTAKROSSIS</w:t>
      </w:r>
    </w:p>
    <w:p w:rsidR="004077A2" w:rsidRDefault="00944347" w:rsidP="00944347">
      <w:pPr>
        <w:pStyle w:val="Title"/>
        <w:jc w:val="center"/>
      </w:pPr>
      <w:r>
        <w:t>JUHEND</w:t>
      </w:r>
    </w:p>
    <w:p w:rsidR="00A078AF" w:rsidRDefault="00A078AF" w:rsidP="004077A2"/>
    <w:p w:rsidR="00A078AF" w:rsidRDefault="00A078AF" w:rsidP="00A078AF">
      <w:pPr>
        <w:pStyle w:val="ListParagraph"/>
        <w:numPr>
          <w:ilvl w:val="0"/>
          <w:numId w:val="2"/>
        </w:numPr>
      </w:pPr>
      <w:r>
        <w:t>ÜLDINFO</w:t>
      </w:r>
    </w:p>
    <w:p w:rsidR="00A078AF" w:rsidRDefault="00944347" w:rsidP="004077A2">
      <w:r>
        <w:t>Ida-Virumaa</w:t>
      </w:r>
      <w:r w:rsidR="00BE3ADD">
        <w:t xml:space="preserve"> lahtised</w:t>
      </w:r>
      <w:bookmarkStart w:id="0" w:name="_GoBack"/>
      <w:bookmarkEnd w:id="0"/>
      <w:r>
        <w:t xml:space="preserve"> meitsrivõistlused</w:t>
      </w:r>
      <w:r w:rsidR="00A078AF">
        <w:t xml:space="preserve"> jalgrattakrossis selgitatakse välja ürituse Põleva Kivi XCO raames (info: </w:t>
      </w:r>
      <w:hyperlink r:id="rId5" w:history="1">
        <w:r w:rsidR="00A078AF" w:rsidRPr="00C2151C">
          <w:rPr>
            <w:rStyle w:val="Hyperlink"/>
          </w:rPr>
          <w:t>https://polevakivi.xco.ee/</w:t>
        </w:r>
      </w:hyperlink>
      <w:r w:rsidR="00A078AF">
        <w:t xml:space="preserve"> ) </w:t>
      </w:r>
    </w:p>
    <w:p w:rsidR="004077A2" w:rsidRDefault="004077A2" w:rsidP="004077A2">
      <w:r>
        <w:t xml:space="preserve">Võistluse eesmärgiks on </w:t>
      </w:r>
      <w:r w:rsidR="00A078AF">
        <w:t>jalgrattakrossi</w:t>
      </w:r>
      <w:r>
        <w:t xml:space="preserve"> propageerimine laste, harrastajate ja võistlussportlaste seas.</w:t>
      </w:r>
    </w:p>
    <w:p w:rsidR="004077A2" w:rsidRDefault="00A078AF" w:rsidP="004077A2">
      <w:r>
        <w:t>Aeg ja koht: 03.09</w:t>
      </w:r>
      <w:r w:rsidR="004077A2">
        <w:t xml:space="preserve">.2017 kell </w:t>
      </w:r>
      <w:r>
        <w:t>12:00</w:t>
      </w:r>
      <w:r w:rsidR="004077A2">
        <w:t xml:space="preserve"> </w:t>
      </w:r>
      <w:r>
        <w:t>Kiviõli Seikluskeskuses</w:t>
      </w:r>
    </w:p>
    <w:p w:rsidR="00A078AF" w:rsidRDefault="004077A2" w:rsidP="004077A2">
      <w:r>
        <w:t>Võisteldakse ühisstardist</w:t>
      </w:r>
      <w:r w:rsidR="00A078AF">
        <w:t>.</w:t>
      </w:r>
      <w:r w:rsidR="00B6639A">
        <w:t xml:space="preserve"> </w:t>
      </w:r>
      <w:r w:rsidR="00B6639A" w:rsidRPr="00B6639A">
        <w:t>Võistlejate paremusjärjestus selgitatakse võistlusmaa läbimiseks kulunud aegade ja ringide alusel. Pärast võitja finišeerumist uuele ringile ei pääse ja sõidu lõpetavad kõik osavõtjad. Tulemuse saab kirja, kui läbitud on 60% sõidust. Rajal edasiliikumiseks ei tohi kasutada kõrvalist abi.</w:t>
      </w:r>
    </w:p>
    <w:p w:rsidR="00944347" w:rsidRDefault="00B6639A" w:rsidP="004077A2">
      <w:r>
        <w:t xml:space="preserve">Võistlusrada on üsna ekstreemne, ning eeldab sõitjalt head rattavalitsemise oskust. </w:t>
      </w:r>
      <w:r w:rsidR="00944347" w:rsidRPr="00944347">
        <w:t>Võistlejal on kohustus kanda kiivrit. Iga osavõtja kinnitab registreerimisega, et vastutab ise oma tervisliku seisundi ja sportliku ettevalmistuse eest ning osaleb täielikult omal riisikol ja täidab käesoleva juhendi nõudeid.</w:t>
      </w:r>
    </w:p>
    <w:p w:rsidR="00B6639A" w:rsidRDefault="00B6639A" w:rsidP="004077A2">
      <w:r w:rsidRPr="00B6639A">
        <w:t>Rada on tähistatud lintidega ja treeninguteks avatud alates 31.augustist, siis toimub ka organiseeritud ühistreening. Võistluspäeval on rada soojenduseks avatud kell 10.00 – 11.45. Võistluste ajal on rajal soojendus või treenimine keelatud.</w:t>
      </w:r>
    </w:p>
    <w:p w:rsidR="00B6639A" w:rsidRDefault="00B6639A" w:rsidP="004077A2">
      <w:r>
        <w:t xml:space="preserve">Ida-Virumaa Meistrivõistluste arvestuse vanuseklasside parimaid asutasustatakse vastava vanuseklassi medali ja diplomiga. </w:t>
      </w:r>
      <w:r w:rsidRPr="00B6639A">
        <w:t>Põleva Kivi XCO vanuseklasside esikolmikusse tulnud jalgrattureid autasustatakse vastava vanuseklassi meene ja karikaga. Lisaks autasustatakse I stardi 6 parimat meest ja 3 parimat naist.</w:t>
      </w:r>
    </w:p>
    <w:p w:rsidR="004077A2" w:rsidRDefault="004077A2" w:rsidP="004077A2"/>
    <w:p w:rsidR="004077A2" w:rsidRDefault="004077A2" w:rsidP="00A078AF">
      <w:pPr>
        <w:pStyle w:val="ListParagraph"/>
        <w:numPr>
          <w:ilvl w:val="0"/>
          <w:numId w:val="2"/>
        </w:numPr>
      </w:pPr>
      <w:r>
        <w:t>D</w:t>
      </w:r>
      <w:r w:rsidR="00A078AF">
        <w:t>ISTANTSID JA STARDIAJAD</w:t>
      </w:r>
      <w:r>
        <w:t>:</w:t>
      </w:r>
    </w:p>
    <w:p w:rsidR="00A078AF" w:rsidRDefault="00A078AF" w:rsidP="00A078AF">
      <w:r>
        <w:t>Stardiaeg</w:t>
      </w:r>
      <w:r>
        <w:tab/>
        <w:t xml:space="preserve"> Võistlusklass</w:t>
      </w:r>
      <w:r>
        <w:tab/>
        <w:t xml:space="preserve"> </w:t>
      </w:r>
      <w:r>
        <w:tab/>
      </w:r>
      <w:r>
        <w:tab/>
      </w:r>
      <w:r>
        <w:tab/>
      </w:r>
      <w:r>
        <w:tab/>
        <w:t>Kestus</w:t>
      </w:r>
    </w:p>
    <w:p w:rsidR="00A078AF" w:rsidRDefault="00A078AF" w:rsidP="00A078AF">
      <w:r>
        <w:t xml:space="preserve"> I start 12.00</w:t>
      </w:r>
      <w:r>
        <w:tab/>
        <w:t>M/N Eliit; M18; M Seenior 1; M Seenior 2</w:t>
      </w:r>
      <w:r>
        <w:tab/>
        <w:t>1,30 h</w:t>
      </w:r>
    </w:p>
    <w:p w:rsidR="004077A2" w:rsidRDefault="00A078AF" w:rsidP="00A078AF">
      <w:r>
        <w:t xml:space="preserve"> II start 12.05*</w:t>
      </w:r>
      <w:r>
        <w:tab/>
        <w:t>N18; M/N 16; M/N 14; M Seenior 3</w:t>
      </w:r>
      <w:r>
        <w:tab/>
      </w:r>
      <w:r>
        <w:tab/>
        <w:t>1 h</w:t>
      </w:r>
    </w:p>
    <w:p w:rsidR="00A078AF" w:rsidRDefault="00A078AF" w:rsidP="004077A2">
      <w:r w:rsidRPr="00A078AF">
        <w:t>* NB! Kui eelregistreerimiseks on ühes stardis registreerunuid üle 20 sõitja, või kahe stardi peale kokku üle 30 sõitja, siis lükatakse II start edasi kella 13:45 peale.</w:t>
      </w:r>
    </w:p>
    <w:p w:rsidR="00A078AF" w:rsidRDefault="00A078AF" w:rsidP="004077A2"/>
    <w:p w:rsidR="00A078AF" w:rsidRDefault="00A078AF" w:rsidP="00A078AF">
      <w:pPr>
        <w:pStyle w:val="ListParagraph"/>
        <w:numPr>
          <w:ilvl w:val="0"/>
          <w:numId w:val="2"/>
        </w:numPr>
      </w:pPr>
      <w:r>
        <w:t>VANUSEKLASSID JA REGISTREERIMINE:</w:t>
      </w:r>
    </w:p>
    <w:p w:rsidR="00A078AF" w:rsidRDefault="00A078AF" w:rsidP="00A078AF">
      <w:r>
        <w:t>Võistlusklass</w:t>
      </w:r>
      <w:r>
        <w:tab/>
        <w:t>Sünniaasta</w:t>
      </w:r>
      <w:r>
        <w:tab/>
      </w:r>
      <w:r>
        <w:tab/>
      </w:r>
      <w:r>
        <w:tab/>
        <w:t>Stardimaks (eelregistreerimine / koha peal)</w:t>
      </w:r>
    </w:p>
    <w:p w:rsidR="00A078AF" w:rsidRDefault="00A078AF" w:rsidP="00A078AF">
      <w:r>
        <w:t>M / N 14</w:t>
      </w:r>
      <w:r>
        <w:tab/>
        <w:t>2003-2004</w:t>
      </w:r>
      <w:r>
        <w:tab/>
      </w:r>
      <w:r>
        <w:tab/>
      </w:r>
      <w:r>
        <w:tab/>
        <w:t>10€ / 15€</w:t>
      </w:r>
    </w:p>
    <w:p w:rsidR="00A078AF" w:rsidRDefault="00A078AF" w:rsidP="00A078AF">
      <w:r>
        <w:t>M / N 16</w:t>
      </w:r>
      <w:r>
        <w:tab/>
        <w:t>2001-2002</w:t>
      </w:r>
      <w:r>
        <w:tab/>
      </w:r>
      <w:r>
        <w:tab/>
      </w:r>
      <w:r>
        <w:tab/>
        <w:t>10€ / 15€</w:t>
      </w:r>
    </w:p>
    <w:p w:rsidR="00A078AF" w:rsidRDefault="00A078AF" w:rsidP="00A078AF">
      <w:r>
        <w:t>M / N 18</w:t>
      </w:r>
      <w:r>
        <w:tab/>
        <w:t xml:space="preserve"> 1999-2000</w:t>
      </w:r>
      <w:r>
        <w:tab/>
      </w:r>
      <w:r>
        <w:tab/>
      </w:r>
      <w:r>
        <w:tab/>
        <w:t>10€ / 15€</w:t>
      </w:r>
    </w:p>
    <w:p w:rsidR="00A078AF" w:rsidRDefault="00A078AF" w:rsidP="00A078AF">
      <w:r>
        <w:t>M / N Eliit</w:t>
      </w:r>
      <w:r>
        <w:tab/>
        <w:t xml:space="preserve"> 1998 ja varem sündinud</w:t>
      </w:r>
      <w:r>
        <w:tab/>
        <w:t>15€ / 20€</w:t>
      </w:r>
    </w:p>
    <w:p w:rsidR="00A078AF" w:rsidRDefault="00A078AF" w:rsidP="00A078AF">
      <w:r>
        <w:t>M Sen 1</w:t>
      </w:r>
      <w:r>
        <w:tab/>
        <w:t xml:space="preserve"> 1978-1987</w:t>
      </w:r>
      <w:r>
        <w:tab/>
      </w:r>
      <w:r>
        <w:tab/>
      </w:r>
      <w:r>
        <w:tab/>
        <w:t>15€ / 20€</w:t>
      </w:r>
    </w:p>
    <w:p w:rsidR="00A078AF" w:rsidRDefault="00A078AF" w:rsidP="00A078AF">
      <w:r>
        <w:t>M Sen 2</w:t>
      </w:r>
      <w:r>
        <w:tab/>
        <w:t xml:space="preserve"> 1968-1977</w:t>
      </w:r>
      <w:r>
        <w:tab/>
      </w:r>
      <w:r>
        <w:tab/>
      </w:r>
      <w:r>
        <w:tab/>
        <w:t>15€ / 20€</w:t>
      </w:r>
    </w:p>
    <w:p w:rsidR="00A078AF" w:rsidRDefault="00A078AF" w:rsidP="00A078AF">
      <w:r>
        <w:t>M Sen 3</w:t>
      </w:r>
      <w:r>
        <w:tab/>
        <w:t xml:space="preserve"> 1963 ja varem sündinud</w:t>
      </w:r>
      <w:r>
        <w:tab/>
        <w:t>15€ / 20€</w:t>
      </w:r>
    </w:p>
    <w:p w:rsidR="004077A2" w:rsidRDefault="00A078AF" w:rsidP="004077A2">
      <w:r w:rsidRPr="00A078AF">
        <w:t xml:space="preserve">Eelregistreerimine toimub </w:t>
      </w:r>
      <w:hyperlink r:id="rId6" w:history="1">
        <w:r w:rsidR="00944347" w:rsidRPr="00C2151C">
          <w:rPr>
            <w:rStyle w:val="Hyperlink"/>
          </w:rPr>
          <w:t>https://polevakivi.xco.ee/</w:t>
        </w:r>
      </w:hyperlink>
      <w:r w:rsidR="00944347">
        <w:t xml:space="preserve"> </w:t>
      </w:r>
      <w:r w:rsidRPr="00A078AF">
        <w:t>kodulehel registreerimisevormi täitmisega ja lõppeb kaks päeva enne starti, s.o. 1.september 2017. a. kell 15.00. Numbrite väljastamine toimub kohapeal 03.september kell 10.00 – 11.45.</w:t>
      </w:r>
      <w:r>
        <w:t xml:space="preserve"> </w:t>
      </w:r>
      <w:r w:rsidRPr="00A078AF">
        <w:t>Registreerimistasu makstakse kohapeal numbri kättesaamisel.</w:t>
      </w:r>
    </w:p>
    <w:p w:rsidR="00A078AF" w:rsidRDefault="00A078AF" w:rsidP="004077A2"/>
    <w:p w:rsidR="00A078AF" w:rsidRDefault="00A078AF" w:rsidP="00A078AF">
      <w:pPr>
        <w:pStyle w:val="ListParagraph"/>
        <w:numPr>
          <w:ilvl w:val="0"/>
          <w:numId w:val="2"/>
        </w:numPr>
      </w:pPr>
      <w:r>
        <w:t>Muu info:</w:t>
      </w:r>
    </w:p>
    <w:p w:rsidR="00944347" w:rsidRDefault="00944347" w:rsidP="00944347">
      <w:r w:rsidRPr="00944347">
        <w:t>Võistkondadel on õigus saata oma esindaja koos tööriistade ja/või tagavaraosadega rajal tehniliseks abiks ja võistlejate jootmiseks/toitmiseks ettenähtud tähistatud punkti.</w:t>
      </w:r>
    </w:p>
    <w:p w:rsidR="004077A2" w:rsidRDefault="004077A2" w:rsidP="004077A2">
      <w:r>
        <w:t>Juhendis käsitlemata küsimused lahendab peakorraldaja.</w:t>
      </w:r>
    </w:p>
    <w:p w:rsidR="004077A2" w:rsidRDefault="004077A2" w:rsidP="004077A2">
      <w:r>
        <w:t xml:space="preserve">Korraldaja: </w:t>
      </w:r>
      <w:r w:rsidR="00B6639A" w:rsidRPr="00B6639A">
        <w:t>MTÜ Alutaguse Rattaklubi koostöös Kiviõli Seikluskeskusega</w:t>
      </w:r>
    </w:p>
    <w:p w:rsidR="00062223" w:rsidRDefault="00B6639A" w:rsidP="004077A2">
      <w:r>
        <w:t>Kontaktinfo: polevakivi@</w:t>
      </w:r>
      <w:r w:rsidR="00944347">
        <w:t>xco.ee</w:t>
      </w:r>
    </w:p>
    <w:sectPr w:rsidR="00062223" w:rsidSect="00944347">
      <w:pgSz w:w="18541" w:h="20469" w:code="9"/>
      <w:pgMar w:top="1418" w:right="2239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0DE"/>
    <w:multiLevelType w:val="hybridMultilevel"/>
    <w:tmpl w:val="0E9AAD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05955"/>
    <w:multiLevelType w:val="hybridMultilevel"/>
    <w:tmpl w:val="E31086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A2"/>
    <w:rsid w:val="004077A2"/>
    <w:rsid w:val="00750682"/>
    <w:rsid w:val="007B6A43"/>
    <w:rsid w:val="008521BE"/>
    <w:rsid w:val="00944347"/>
    <w:rsid w:val="00A078AF"/>
    <w:rsid w:val="00B6639A"/>
    <w:rsid w:val="00BE3ADD"/>
    <w:rsid w:val="00C8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7AC4-89A4-4E5C-9040-F06521F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8A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44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3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evakivi.xco.ee/" TargetMode="External"/><Relationship Id="rId5" Type="http://schemas.openxmlformats.org/officeDocument/2006/relationships/hyperlink" Target="https://polevakivi.xco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437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SEB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Kaasik</dc:creator>
  <cp:keywords/>
  <dc:description/>
  <cp:lastModifiedBy>Paul Nestor</cp:lastModifiedBy>
  <cp:revision>3</cp:revision>
  <dcterms:created xsi:type="dcterms:W3CDTF">2017-08-16T09:44:00Z</dcterms:created>
  <dcterms:modified xsi:type="dcterms:W3CDTF">2017-08-23T08:25:00Z</dcterms:modified>
</cp:coreProperties>
</file>